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r w:rsidRPr="00E96381">
        <w:rPr>
          <w:rFonts w:ascii="Times New Roman" w:hAnsi="Times New Roman" w:cs="Times New Roman"/>
          <w:sz w:val="24"/>
          <w:szCs w:val="24"/>
        </w:rPr>
        <w:t>Письмо Главного управления МЧС по г. Москве от 13 июня 2019 г. N 3227-1-1-8</w:t>
      </w: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r w:rsidRPr="00E96381">
        <w:rPr>
          <w:rFonts w:ascii="Times New Roman" w:hAnsi="Times New Roman" w:cs="Times New Roman"/>
          <w:sz w:val="24"/>
          <w:szCs w:val="24"/>
        </w:rPr>
        <w:t>"О рассмотрении обращения"</w:t>
      </w: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r w:rsidRPr="00E96381">
        <w:rPr>
          <w:rFonts w:ascii="Times New Roman" w:hAnsi="Times New Roman" w:cs="Times New Roman"/>
          <w:sz w:val="24"/>
          <w:szCs w:val="24"/>
        </w:rPr>
        <w:t xml:space="preserve">Вопрос: Разъясните, пожалуйста, можно ли в организации назначить ответственным за пожарную безопасность в соответствии с п. 4 Правил противопожарного режима, утв. постановлением Правительства от 25.04.2012 г. N 390, лицо, не являющееся ее штатным работником (например, по договору гражданско-правового характера, по договору аутсорсинга или </w:t>
      </w:r>
      <w:proofErr w:type="spellStart"/>
      <w:r w:rsidRPr="00E96381">
        <w:rPr>
          <w:rFonts w:ascii="Times New Roman" w:hAnsi="Times New Roman" w:cs="Times New Roman"/>
          <w:sz w:val="24"/>
          <w:szCs w:val="24"/>
        </w:rPr>
        <w:t>аутстаффинга</w:t>
      </w:r>
      <w:proofErr w:type="spellEnd"/>
      <w:r w:rsidRPr="00E96381">
        <w:rPr>
          <w:rFonts w:ascii="Times New Roman" w:hAnsi="Times New Roman" w:cs="Times New Roman"/>
          <w:sz w:val="24"/>
          <w:szCs w:val="24"/>
        </w:rPr>
        <w:t>)? Или такое лицо обязательно должно состоять в штате организации?</w:t>
      </w: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r w:rsidRPr="00E96381">
        <w:rPr>
          <w:rFonts w:ascii="Times New Roman" w:hAnsi="Times New Roman" w:cs="Times New Roman"/>
          <w:sz w:val="24"/>
          <w:szCs w:val="24"/>
        </w:rPr>
        <w:t>Ответ: Ваше обращение (от 10.06.2019 N 108-гм-3214), поступившее в МЧС России, по вопросу разъяснения порядка назначения лица, ответственного за пожарную безопасность, рассмотрено в Главном управлении МЧС России по г. Москве.</w:t>
      </w: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r w:rsidRPr="00E96381">
        <w:rPr>
          <w:rFonts w:ascii="Times New Roman" w:hAnsi="Times New Roman" w:cs="Times New Roman"/>
          <w:sz w:val="24"/>
          <w:szCs w:val="24"/>
        </w:rPr>
        <w:t>Сообщаю, что порядок назначения лица, ответственного за пожарную безопасность, в части регулирования трудовых отношений, действующими нормативными правовыми документами МЧС России не регламентируется.</w:t>
      </w: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r w:rsidRPr="00E96381">
        <w:rPr>
          <w:rFonts w:ascii="Times New Roman" w:hAnsi="Times New Roman" w:cs="Times New Roman"/>
          <w:sz w:val="24"/>
          <w:szCs w:val="24"/>
        </w:rPr>
        <w:t>Одновременно с этим, сообщаю, что в соответствии со статьей 15 Трудового кодекса Российской Федерации (Федеральный закон от 30.12.2001 N 197-ФЗ)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r w:rsidRPr="00E96381">
        <w:rPr>
          <w:rFonts w:ascii="Times New Roman" w:hAnsi="Times New Roman" w:cs="Times New Roman"/>
          <w:sz w:val="24"/>
          <w:szCs w:val="24"/>
        </w:rPr>
        <w:t>Таким образом, назначение лица ответственным за пожарную безопасность регулируется трудовыми отношениями, основанными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 работодателя.</w:t>
      </w: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r w:rsidRPr="00E96381">
        <w:rPr>
          <w:rFonts w:ascii="Times New Roman" w:hAnsi="Times New Roman" w:cs="Times New Roman"/>
          <w:sz w:val="24"/>
          <w:szCs w:val="24"/>
        </w:rPr>
        <w:t>Начальник Главного управления</w:t>
      </w: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r w:rsidRPr="00E96381">
        <w:rPr>
          <w:rFonts w:ascii="Times New Roman" w:hAnsi="Times New Roman" w:cs="Times New Roman"/>
          <w:sz w:val="24"/>
          <w:szCs w:val="24"/>
        </w:rPr>
        <w:t>И.П. Денисов</w:t>
      </w:r>
    </w:p>
    <w:p w:rsidR="009F1B9A" w:rsidRPr="00E96381" w:rsidRDefault="009F1B9A" w:rsidP="009F1B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B9A" w:rsidRPr="00E9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9A"/>
    <w:rsid w:val="002B2D23"/>
    <w:rsid w:val="00577387"/>
    <w:rsid w:val="009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FCE6E-5886-421B-8C3B-70EAE1D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9A"/>
    <w:pPr>
      <w:spacing w:after="200" w:line="360" w:lineRule="auto"/>
      <w:jc w:val="both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8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Пилипко</dc:creator>
  <cp:keywords/>
  <dc:description/>
  <cp:lastModifiedBy>Артем Пилипко</cp:lastModifiedBy>
  <cp:revision>1</cp:revision>
  <dcterms:created xsi:type="dcterms:W3CDTF">2019-06-27T05:44:00Z</dcterms:created>
  <dcterms:modified xsi:type="dcterms:W3CDTF">2019-06-27T05:44:00Z</dcterms:modified>
</cp:coreProperties>
</file>